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8F" w:rsidRPr="006D1867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</w:p>
    <w:p w:rsidR="00E9368F" w:rsidRPr="00E9368F" w:rsidRDefault="00E9368F" w:rsidP="00860E26">
      <w:pPr>
        <w:pStyle w:val="Heading3"/>
        <w:rPr>
          <w:rFonts w:eastAsia="Times New Roman"/>
        </w:rPr>
      </w:pPr>
      <w:bookmarkStart w:id="0" w:name="Material_Functional_Audit"/>
      <w:r w:rsidRPr="000F18DD">
        <w:rPr>
          <w:rFonts w:eastAsia="Times New Roman"/>
        </w:rPr>
        <w:t>Material Functional Audit</w:t>
      </w:r>
      <w:bookmarkEnd w:id="0"/>
    </w:p>
    <w:p w:rsidR="00E9368F" w:rsidRPr="006D1867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MFA suggests methods for trimming down inventory, corrective measures on most company policies and counsels on best practices. Hence industries that are in need of re-engineering of the existing materials system would be greatly benefited MFA</w:t>
      </w:r>
    </w:p>
    <w:p w:rsidR="00E9368F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</w:p>
    <w:p w:rsidR="00E9368F" w:rsidRPr="006D1867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Arial"/>
          <w:color w:val="333333"/>
          <w:sz w:val="18"/>
          <w:szCs w:val="18"/>
        </w:rPr>
        <w:t xml:space="preserve">It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broadly covers the following functional areas</w:t>
      </w:r>
      <w:r>
        <w:rPr>
          <w:rFonts w:ascii="Verdana" w:eastAsia="Times New Roman" w:hAnsi="Verdana" w:cs="Arial"/>
          <w:color w:val="333333"/>
          <w:sz w:val="18"/>
          <w:szCs w:val="18"/>
        </w:rPr>
        <w:t>:</w:t>
      </w:r>
    </w:p>
    <w:p w:rsidR="00E9368F" w:rsidRPr="006D1867" w:rsidRDefault="00E9368F" w:rsidP="00E936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0F18DD">
        <w:rPr>
          <w:rFonts w:ascii="Verdana" w:eastAsia="Times New Roman" w:hAnsi="Verdana" w:cs="Arial"/>
          <w:b/>
          <w:bCs/>
          <w:color w:val="336699"/>
          <w:sz w:val="18"/>
          <w:szCs w:val="18"/>
        </w:rPr>
        <w:t>Purchasing function</w:t>
      </w:r>
      <w:r w:rsidRPr="000F18DD">
        <w:rPr>
          <w:rFonts w:ascii="Verdana" w:eastAsia="Times New Roman" w:hAnsi="Verdana" w:cs="Arial"/>
          <w:color w:val="000000"/>
          <w:sz w:val="18"/>
          <w:szCs w:val="18"/>
        </w:rPr>
        <w:t> </w:t>
      </w:r>
      <w:r w:rsidRPr="006D1867">
        <w:rPr>
          <w:rFonts w:ascii="Verdana" w:eastAsia="Times New Roman" w:hAnsi="Verdana" w:cs="Arial"/>
          <w:color w:val="000000"/>
          <w:sz w:val="18"/>
          <w:szCs w:val="18"/>
        </w:rPr>
        <w:t>– reviewing the procurement policies for effective purchasing, vendor development and monitoring philosophies to create visibility, invoking supply chain management concepts.</w:t>
      </w:r>
    </w:p>
    <w:p w:rsidR="00E9368F" w:rsidRPr="006D1867" w:rsidRDefault="00E9368F" w:rsidP="00E936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0F18DD">
        <w:rPr>
          <w:rFonts w:ascii="Verdana" w:eastAsia="Times New Roman" w:hAnsi="Verdana" w:cs="Arial"/>
          <w:b/>
          <w:bCs/>
          <w:color w:val="336699"/>
          <w:sz w:val="18"/>
          <w:szCs w:val="18"/>
        </w:rPr>
        <w:t>Inventory control</w:t>
      </w:r>
      <w:r w:rsidRPr="000F18DD">
        <w:rPr>
          <w:rFonts w:ascii="Verdana" w:eastAsia="Times New Roman" w:hAnsi="Verdana" w:cs="Arial"/>
          <w:color w:val="000000"/>
          <w:sz w:val="18"/>
          <w:szCs w:val="18"/>
        </w:rPr>
        <w:t> </w:t>
      </w:r>
      <w:r w:rsidRPr="006D1867">
        <w:rPr>
          <w:rFonts w:ascii="Verdana" w:eastAsia="Times New Roman" w:hAnsi="Verdana" w:cs="Arial"/>
          <w:color w:val="000000"/>
          <w:sz w:val="18"/>
          <w:szCs w:val="18"/>
        </w:rPr>
        <w:t>– reviewing the strategies on stock decisions, movement monitoring, lead-time controlling, categorizing, prioritizing, interchangeability, inventory optimization and surplus/obsolesce handling, suggesting best practices.</w:t>
      </w:r>
    </w:p>
    <w:p w:rsidR="00E9368F" w:rsidRPr="006D1867" w:rsidRDefault="00E9368F" w:rsidP="00E936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0F18DD">
        <w:rPr>
          <w:rFonts w:ascii="Verdana" w:eastAsia="Times New Roman" w:hAnsi="Verdana" w:cs="Arial"/>
          <w:b/>
          <w:bCs/>
          <w:color w:val="336699"/>
          <w:sz w:val="18"/>
          <w:szCs w:val="18"/>
        </w:rPr>
        <w:t>Warehousing functions</w:t>
      </w:r>
      <w:r w:rsidRPr="000F18DD">
        <w:rPr>
          <w:rFonts w:ascii="Verdana" w:eastAsia="Times New Roman" w:hAnsi="Verdana" w:cs="Arial"/>
          <w:color w:val="000000"/>
          <w:sz w:val="18"/>
          <w:szCs w:val="18"/>
        </w:rPr>
        <w:t> </w:t>
      </w:r>
      <w:r w:rsidRPr="006D1867">
        <w:rPr>
          <w:rFonts w:ascii="Verdana" w:eastAsia="Times New Roman" w:hAnsi="Verdana" w:cs="Arial"/>
          <w:color w:val="000000"/>
          <w:sz w:val="18"/>
          <w:szCs w:val="18"/>
        </w:rPr>
        <w:t>– reviewing receipt, storage, preservation, handling, securing, issuing, physical verification and shelf-life monitoring methodologies and proposing global practices.</w:t>
      </w:r>
    </w:p>
    <w:p w:rsidR="00E9368F" w:rsidRPr="006D1867" w:rsidRDefault="00E9368F" w:rsidP="00E936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0F18DD">
        <w:rPr>
          <w:rFonts w:ascii="Verdana" w:eastAsia="Times New Roman" w:hAnsi="Verdana" w:cs="Arial"/>
          <w:b/>
          <w:bCs/>
          <w:color w:val="336699"/>
          <w:sz w:val="18"/>
          <w:szCs w:val="18"/>
        </w:rPr>
        <w:t>Information management </w:t>
      </w:r>
      <w:r w:rsidRPr="006D1867">
        <w:rPr>
          <w:rFonts w:ascii="Verdana" w:eastAsia="Times New Roman" w:hAnsi="Verdana" w:cs="Arial"/>
          <w:color w:val="000000"/>
          <w:sz w:val="18"/>
          <w:szCs w:val="18"/>
        </w:rPr>
        <w:t>– reviewing the techniques adopted for managing information like master data (material and vendor) management, computerization and coding, and suggesting improvisation and/or best commercially off the shelf software product (COTSP) solutions.</w:t>
      </w:r>
    </w:p>
    <w:p w:rsidR="00E9368F" w:rsidRPr="006D1867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Arial"/>
          <w:b/>
          <w:bCs/>
          <w:color w:val="3399CC"/>
          <w:sz w:val="18"/>
          <w:szCs w:val="18"/>
        </w:rPr>
      </w:pPr>
      <w:r w:rsidRPr="006D1867">
        <w:rPr>
          <w:rFonts w:ascii="Verdana" w:eastAsia="Times New Roman" w:hAnsi="Verdana" w:cs="Arial"/>
          <w:b/>
          <w:bCs/>
          <w:color w:val="3399CC"/>
          <w:sz w:val="18"/>
          <w:szCs w:val="18"/>
        </w:rPr>
        <w:t>Benefits</w:t>
      </w:r>
    </w:p>
    <w:p w:rsidR="00E9368F" w:rsidRPr="006D1867" w:rsidRDefault="00E9368F" w:rsidP="00E936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 xml:space="preserve">Identification of </w:t>
      </w:r>
      <w:r w:rsidRPr="006D1867">
        <w:rPr>
          <w:rFonts w:ascii="Verdana" w:eastAsia="Times New Roman" w:hAnsi="Verdana" w:cs="Arial"/>
          <w:color w:val="000000"/>
          <w:sz w:val="18"/>
          <w:szCs w:val="18"/>
        </w:rPr>
        <w:t xml:space="preserve">operational efficiencies on various avenues of </w:t>
      </w:r>
      <w:r>
        <w:rPr>
          <w:rFonts w:ascii="Verdana" w:eastAsia="Times New Roman" w:hAnsi="Verdana" w:cs="Arial"/>
          <w:color w:val="000000"/>
          <w:sz w:val="18"/>
          <w:szCs w:val="18"/>
        </w:rPr>
        <w:t>s</w:t>
      </w:r>
      <w:r w:rsidRPr="006D1867">
        <w:rPr>
          <w:rFonts w:ascii="Verdana" w:eastAsia="Times New Roman" w:hAnsi="Verdana" w:cs="Arial"/>
          <w:color w:val="000000"/>
          <w:sz w:val="18"/>
          <w:szCs w:val="18"/>
        </w:rPr>
        <w:t>upply chain management</w:t>
      </w:r>
      <w:r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:rsidR="00E9368F" w:rsidRPr="006D1867" w:rsidRDefault="00E9368F" w:rsidP="00E936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>A</w:t>
      </w:r>
      <w:r>
        <w:rPr>
          <w:rFonts w:ascii="Verdana" w:eastAsia="Times New Roman" w:hAnsi="Verdana" w:cs="Arial"/>
          <w:color w:val="000000"/>
          <w:sz w:val="18"/>
          <w:szCs w:val="18"/>
        </w:rPr>
        <w:t>ss</w:t>
      </w:r>
      <w:r w:rsidRPr="006D1867">
        <w:rPr>
          <w:rFonts w:ascii="Verdana" w:eastAsia="Times New Roman" w:hAnsi="Verdana" w:cs="Arial"/>
          <w:color w:val="000000"/>
          <w:sz w:val="18"/>
          <w:szCs w:val="18"/>
        </w:rPr>
        <w:t>ess</w:t>
      </w:r>
      <w:r>
        <w:rPr>
          <w:rFonts w:ascii="Verdana" w:eastAsia="Times New Roman" w:hAnsi="Verdana" w:cs="Arial"/>
          <w:color w:val="000000"/>
          <w:sz w:val="18"/>
          <w:szCs w:val="18"/>
        </w:rPr>
        <w:t>ing</w:t>
      </w:r>
      <w:r w:rsidRPr="006D1867">
        <w:rPr>
          <w:rFonts w:ascii="Verdana" w:eastAsia="Times New Roman" w:hAnsi="Verdana" w:cs="Arial"/>
          <w:color w:val="000000"/>
          <w:sz w:val="18"/>
          <w:szCs w:val="18"/>
        </w:rPr>
        <w:t xml:space="preserve"> the performance of procurement life cycle</w:t>
      </w:r>
      <w:r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:rsidR="00E9368F" w:rsidRPr="006D1867" w:rsidRDefault="00E9368F" w:rsidP="00E936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>Analyze effectiveness of Inventory control mechanisms</w:t>
      </w:r>
      <w:r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:rsidR="00E9368F" w:rsidRPr="006D1867" w:rsidRDefault="00E9368F" w:rsidP="00E936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 xml:space="preserve">Identification of </w:t>
      </w:r>
      <w:r w:rsidRPr="006D1867">
        <w:rPr>
          <w:rFonts w:ascii="Verdana" w:eastAsia="Times New Roman" w:hAnsi="Verdana" w:cs="Arial"/>
          <w:color w:val="000000"/>
          <w:sz w:val="18"/>
          <w:szCs w:val="18"/>
        </w:rPr>
        <w:t>visibility on warehouse management performance and its control mechanisms</w:t>
      </w:r>
      <w:r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:rsidR="00E9368F" w:rsidRPr="006D1867" w:rsidRDefault="00E9368F" w:rsidP="00E936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>Highlight</w:t>
      </w:r>
      <w:r>
        <w:rPr>
          <w:rFonts w:ascii="Verdana" w:eastAsia="Times New Roman" w:hAnsi="Verdana" w:cs="Arial"/>
          <w:color w:val="000000"/>
          <w:sz w:val="18"/>
          <w:szCs w:val="18"/>
        </w:rPr>
        <w:t>ing the</w:t>
      </w:r>
      <w:r w:rsidRPr="006D1867">
        <w:rPr>
          <w:rFonts w:ascii="Verdana" w:eastAsia="Times New Roman" w:hAnsi="Verdana" w:cs="Arial"/>
          <w:color w:val="000000"/>
          <w:sz w:val="18"/>
          <w:szCs w:val="18"/>
        </w:rPr>
        <w:t xml:space="preserve"> management of master data such as </w:t>
      </w:r>
      <w:r>
        <w:rPr>
          <w:rFonts w:ascii="Verdana" w:eastAsia="Times New Roman" w:hAnsi="Verdana" w:cs="Arial"/>
          <w:color w:val="000000"/>
          <w:sz w:val="18"/>
          <w:szCs w:val="18"/>
        </w:rPr>
        <w:t>m</w:t>
      </w:r>
      <w:r w:rsidRPr="006D1867">
        <w:rPr>
          <w:rFonts w:ascii="Verdana" w:eastAsia="Times New Roman" w:hAnsi="Verdana" w:cs="Arial"/>
          <w:color w:val="000000"/>
          <w:sz w:val="18"/>
          <w:szCs w:val="18"/>
        </w:rPr>
        <w:t xml:space="preserve">aterial cataloguing, vendor master &amp; </w:t>
      </w:r>
      <w:r>
        <w:rPr>
          <w:rFonts w:ascii="Verdana" w:eastAsia="Times New Roman" w:hAnsi="Verdana" w:cs="Arial"/>
          <w:color w:val="000000"/>
          <w:sz w:val="18"/>
          <w:szCs w:val="18"/>
        </w:rPr>
        <w:t>s</w:t>
      </w:r>
      <w:r w:rsidRPr="006D1867">
        <w:rPr>
          <w:rFonts w:ascii="Verdana" w:eastAsia="Times New Roman" w:hAnsi="Verdana" w:cs="Arial"/>
          <w:color w:val="000000"/>
          <w:sz w:val="18"/>
          <w:szCs w:val="18"/>
        </w:rPr>
        <w:t>ervice master management</w:t>
      </w:r>
      <w:r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:rsidR="00E9368F" w:rsidRPr="006D1867" w:rsidRDefault="00E9368F" w:rsidP="00E936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>Driving</w:t>
      </w:r>
      <w:r w:rsidRPr="006D1867">
        <w:rPr>
          <w:rFonts w:ascii="Verdana" w:eastAsia="Times New Roman" w:hAnsi="Verdana" w:cs="Arial"/>
          <w:color w:val="000000"/>
          <w:sz w:val="18"/>
          <w:szCs w:val="18"/>
        </w:rPr>
        <w:t xml:space="preserve"> Key Performance Indicators to control and monitor materials functions</w:t>
      </w:r>
    </w:p>
    <w:p w:rsidR="00E9368F" w:rsidRPr="006D1867" w:rsidRDefault="00E9368F" w:rsidP="00E936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 xml:space="preserve">Identification of </w:t>
      </w:r>
      <w:r w:rsidRPr="006D1867">
        <w:rPr>
          <w:rFonts w:ascii="Verdana" w:eastAsia="Times New Roman" w:hAnsi="Verdana" w:cs="Arial"/>
          <w:color w:val="000000"/>
          <w:sz w:val="18"/>
          <w:szCs w:val="18"/>
        </w:rPr>
        <w:t>global practices for achieving excellence</w:t>
      </w:r>
    </w:p>
    <w:p w:rsidR="00E9368F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Arial"/>
          <w:b/>
          <w:bCs/>
          <w:color w:val="336699"/>
          <w:sz w:val="18"/>
          <w:szCs w:val="18"/>
        </w:rPr>
      </w:pPr>
      <w:bookmarkStart w:id="1" w:name="Structured_Cataloguing_and_enrichment"/>
    </w:p>
    <w:p w:rsidR="00E9368F" w:rsidRPr="006D1867" w:rsidRDefault="00E9368F" w:rsidP="00860E26">
      <w:pPr>
        <w:pStyle w:val="Heading3"/>
        <w:rPr>
          <w:rFonts w:eastAsia="Times New Roman"/>
          <w:color w:val="3399CC"/>
        </w:rPr>
      </w:pPr>
      <w:r w:rsidRPr="000F18DD">
        <w:rPr>
          <w:rFonts w:eastAsia="Times New Roman"/>
        </w:rPr>
        <w:t xml:space="preserve">Structured Cataloguing and </w:t>
      </w:r>
      <w:r>
        <w:rPr>
          <w:rFonts w:eastAsia="Times New Roman"/>
        </w:rPr>
        <w:t>E</w:t>
      </w:r>
      <w:r w:rsidRPr="000F18DD">
        <w:rPr>
          <w:rFonts w:eastAsia="Times New Roman"/>
        </w:rPr>
        <w:t>nrichment</w:t>
      </w:r>
      <w:bookmarkEnd w:id="1"/>
    </w:p>
    <w:p w:rsidR="00E9368F" w:rsidRPr="006D1867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Hofincons helps clients to build a world-class catalogu</w:t>
      </w:r>
      <w:r>
        <w:rPr>
          <w:rFonts w:ascii="Verdana" w:eastAsia="Times New Roman" w:hAnsi="Verdana" w:cs="Arial"/>
          <w:color w:val="333333"/>
          <w:sz w:val="18"/>
          <w:szCs w:val="18"/>
        </w:rPr>
        <w:t>ing system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 for spare parts management.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 We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appl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y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following functions for material cataloguing</w:t>
      </w:r>
      <w:r>
        <w:rPr>
          <w:rFonts w:ascii="Verdana" w:eastAsia="Times New Roman" w:hAnsi="Verdana" w:cs="Arial"/>
          <w:color w:val="333333"/>
          <w:sz w:val="18"/>
          <w:szCs w:val="18"/>
        </w:rPr>
        <w:t>:</w:t>
      </w:r>
    </w:p>
    <w:p w:rsidR="00E9368F" w:rsidRPr="006D1867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Arial"/>
          <w:b/>
          <w:bCs/>
          <w:color w:val="3399CC"/>
          <w:sz w:val="18"/>
          <w:szCs w:val="18"/>
        </w:rPr>
      </w:pPr>
      <w:r w:rsidRPr="006D1867">
        <w:rPr>
          <w:rFonts w:ascii="Verdana" w:eastAsia="Times New Roman" w:hAnsi="Verdana" w:cs="Arial"/>
          <w:b/>
          <w:bCs/>
          <w:color w:val="3399CC"/>
          <w:sz w:val="18"/>
          <w:szCs w:val="18"/>
        </w:rPr>
        <w:t>Data Classification</w:t>
      </w:r>
    </w:p>
    <w:p w:rsidR="00E9368F" w:rsidRPr="006D1867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Hofincons specialize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s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in data classification services for global taxonomies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.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We are also conversant with development and implementing of proprietary schema, as required for specific client’s requirements. </w:t>
      </w:r>
    </w:p>
    <w:p w:rsidR="00E9368F" w:rsidRPr="006D1867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Arial"/>
          <w:b/>
          <w:bCs/>
          <w:color w:val="3399CC"/>
          <w:sz w:val="18"/>
          <w:szCs w:val="18"/>
        </w:rPr>
      </w:pPr>
      <w:r w:rsidRPr="006D1867">
        <w:rPr>
          <w:rFonts w:ascii="Verdana" w:eastAsia="Times New Roman" w:hAnsi="Verdana" w:cs="Arial"/>
          <w:b/>
          <w:bCs/>
          <w:color w:val="3399CC"/>
          <w:sz w:val="18"/>
          <w:szCs w:val="18"/>
        </w:rPr>
        <w:t>Data Cleansing</w:t>
      </w:r>
    </w:p>
    <w:p w:rsidR="00E9368F" w:rsidRPr="006D1867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r w:rsidRPr="000F18DD">
        <w:rPr>
          <w:rFonts w:ascii="Verdana" w:eastAsia="Times New Roman" w:hAnsi="Verdana" w:cs="Arial"/>
          <w:color w:val="333333"/>
          <w:sz w:val="18"/>
          <w:szCs w:val="18"/>
        </w:rPr>
        <w:t>The data cleansing process is to build better data by</w:t>
      </w:r>
      <w:r>
        <w:rPr>
          <w:rFonts w:ascii="Verdana" w:eastAsia="Times New Roman" w:hAnsi="Verdana" w:cs="Arial"/>
          <w:color w:val="333333"/>
          <w:sz w:val="18"/>
          <w:szCs w:val="18"/>
        </w:rPr>
        <w:t>:</w:t>
      </w:r>
    </w:p>
    <w:p w:rsidR="00E9368F" w:rsidRPr="006D1867" w:rsidRDefault="00E9368F" w:rsidP="00E936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>identifying appropriate template</w:t>
      </w:r>
      <w:r>
        <w:rPr>
          <w:rFonts w:ascii="Verdana" w:eastAsia="Times New Roman" w:hAnsi="Verdana" w:cs="Arial"/>
          <w:color w:val="000000"/>
          <w:sz w:val="18"/>
          <w:szCs w:val="18"/>
        </w:rPr>
        <w:t>s</w:t>
      </w:r>
    </w:p>
    <w:p w:rsidR="00E9368F" w:rsidRPr="006D1867" w:rsidRDefault="00E9368F" w:rsidP="00E936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>Extraction of attribute value and population</w:t>
      </w:r>
    </w:p>
    <w:p w:rsidR="00E9368F" w:rsidRPr="006D1867" w:rsidRDefault="00E9368F" w:rsidP="00E936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>Standardizing information</w:t>
      </w:r>
    </w:p>
    <w:p w:rsidR="00E9368F" w:rsidRPr="006D1867" w:rsidRDefault="00E9368F" w:rsidP="00E9368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 xml:space="preserve">Data normalization 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and </w:t>
      </w:r>
      <w:r w:rsidRPr="006D1867">
        <w:rPr>
          <w:rFonts w:ascii="Verdana" w:eastAsia="Times New Roman" w:hAnsi="Verdana" w:cs="Arial"/>
          <w:color w:val="000000"/>
          <w:sz w:val="18"/>
          <w:szCs w:val="18"/>
        </w:rPr>
        <w:t>rationalization.</w:t>
      </w:r>
    </w:p>
    <w:p w:rsidR="00E9368F" w:rsidRPr="006D1867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Quality of the data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is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validated at all the stages of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the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data cleansing process and data integrity maintained among the tables by data experts</w:t>
      </w:r>
      <w:r>
        <w:rPr>
          <w:rFonts w:ascii="Verdana" w:eastAsia="Times New Roman" w:hAnsi="Verdana" w:cs="Arial"/>
          <w:color w:val="333333"/>
          <w:sz w:val="18"/>
          <w:szCs w:val="18"/>
        </w:rPr>
        <w:t>.</w:t>
      </w:r>
    </w:p>
    <w:p w:rsidR="00E9368F" w:rsidRPr="006D1867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Arial"/>
          <w:b/>
          <w:bCs/>
          <w:color w:val="3399CC"/>
          <w:sz w:val="18"/>
          <w:szCs w:val="18"/>
        </w:rPr>
      </w:pPr>
      <w:r w:rsidRPr="006D1867">
        <w:rPr>
          <w:rFonts w:ascii="Verdana" w:eastAsia="Times New Roman" w:hAnsi="Verdana" w:cs="Arial"/>
          <w:b/>
          <w:bCs/>
          <w:color w:val="3399CC"/>
          <w:sz w:val="18"/>
          <w:szCs w:val="18"/>
        </w:rPr>
        <w:t>Data Enrichment</w:t>
      </w:r>
    </w:p>
    <w:p w:rsidR="00E9368F" w:rsidRPr="006D1867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Often cleansed data is not sufficient enough to purchase the item.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When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further enhanced with verity of reference sources</w:t>
      </w:r>
      <w:r>
        <w:rPr>
          <w:rFonts w:ascii="Verdana" w:eastAsia="Times New Roman" w:hAnsi="Verdana" w:cs="Arial"/>
          <w:color w:val="333333"/>
          <w:sz w:val="18"/>
          <w:szCs w:val="18"/>
        </w:rPr>
        <w:t>, the data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 will enable improved visibility and efficient purchasing process.</w:t>
      </w:r>
    </w:p>
    <w:p w:rsidR="00E9368F" w:rsidRPr="006D1867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Data enrichment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is 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carried out on following sources</w:t>
      </w:r>
      <w:r>
        <w:rPr>
          <w:rFonts w:ascii="Verdana" w:eastAsia="Times New Roman" w:hAnsi="Verdana" w:cs="Arial"/>
          <w:color w:val="333333"/>
          <w:sz w:val="18"/>
          <w:szCs w:val="18"/>
        </w:rPr>
        <w:t>:</w:t>
      </w:r>
    </w:p>
    <w:p w:rsidR="00E9368F" w:rsidRPr="006D1867" w:rsidRDefault="00E9368F" w:rsidP="00E936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 xml:space="preserve">Additional data collected from </w:t>
      </w:r>
      <w:r>
        <w:rPr>
          <w:rFonts w:ascii="Verdana" w:eastAsia="Times New Roman" w:hAnsi="Verdana" w:cs="Arial"/>
          <w:color w:val="000000"/>
          <w:sz w:val="18"/>
          <w:szCs w:val="18"/>
        </w:rPr>
        <w:t>d</w:t>
      </w:r>
      <w:r w:rsidRPr="006D1867">
        <w:rPr>
          <w:rFonts w:ascii="Verdana" w:eastAsia="Times New Roman" w:hAnsi="Verdana" w:cs="Arial"/>
          <w:color w:val="000000"/>
          <w:sz w:val="18"/>
          <w:szCs w:val="18"/>
        </w:rPr>
        <w:t>ocuments such as manufacture / vendor catalog, engineering documentation etc.,</w:t>
      </w:r>
    </w:p>
    <w:p w:rsidR="00E9368F" w:rsidRPr="006D1867" w:rsidRDefault="00E9368F" w:rsidP="00E936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 xml:space="preserve">Data collection from </w:t>
      </w:r>
      <w:r>
        <w:rPr>
          <w:rFonts w:ascii="Verdana" w:eastAsia="Times New Roman" w:hAnsi="Verdana" w:cs="Arial"/>
          <w:color w:val="000000"/>
          <w:sz w:val="18"/>
          <w:szCs w:val="18"/>
        </w:rPr>
        <w:t>p</w:t>
      </w:r>
      <w:r w:rsidRPr="006D1867">
        <w:rPr>
          <w:rFonts w:ascii="Verdana" w:eastAsia="Times New Roman" w:hAnsi="Verdana" w:cs="Arial"/>
          <w:color w:val="000000"/>
          <w:sz w:val="18"/>
          <w:szCs w:val="18"/>
        </w:rPr>
        <w:t>revious purchase orders, RFQs etc.,</w:t>
      </w:r>
    </w:p>
    <w:p w:rsidR="00E9368F" w:rsidRPr="006D1867" w:rsidRDefault="00E9368F" w:rsidP="00E936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>Data enhanced through manufacture</w:t>
      </w:r>
      <w:r>
        <w:rPr>
          <w:rFonts w:ascii="Verdana" w:eastAsia="Times New Roman" w:hAnsi="Verdana" w:cs="Arial"/>
          <w:color w:val="000000"/>
          <w:sz w:val="18"/>
          <w:szCs w:val="18"/>
        </w:rPr>
        <w:t>r’s web</w:t>
      </w:r>
      <w:r w:rsidRPr="006D1867">
        <w:rPr>
          <w:rFonts w:ascii="Verdana" w:eastAsia="Times New Roman" w:hAnsi="Verdana" w:cs="Arial"/>
          <w:color w:val="000000"/>
          <w:sz w:val="18"/>
          <w:szCs w:val="18"/>
        </w:rPr>
        <w:t>sites, contacting manufacture</w:t>
      </w:r>
      <w:r>
        <w:rPr>
          <w:rFonts w:ascii="Verdana" w:eastAsia="Times New Roman" w:hAnsi="Verdana" w:cs="Arial"/>
          <w:color w:val="000000"/>
          <w:sz w:val="18"/>
          <w:szCs w:val="18"/>
        </w:rPr>
        <w:t>r</w:t>
      </w:r>
      <w:r w:rsidRPr="006D1867">
        <w:rPr>
          <w:rFonts w:ascii="Verdana" w:eastAsia="Times New Roman" w:hAnsi="Verdana" w:cs="Arial"/>
          <w:color w:val="000000"/>
          <w:sz w:val="18"/>
          <w:szCs w:val="18"/>
        </w:rPr>
        <w:t>/supplier for additional data</w:t>
      </w:r>
    </w:p>
    <w:p w:rsidR="00E9368F" w:rsidRPr="006D1867" w:rsidRDefault="00E9368F" w:rsidP="00E936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>Collecting data physically at engineering stores</w:t>
      </w:r>
    </w:p>
    <w:p w:rsidR="00E9368F" w:rsidRDefault="00E9368F" w:rsidP="00860E26">
      <w:pPr>
        <w:pStyle w:val="Heading3"/>
        <w:rPr>
          <w:rFonts w:eastAsia="Times New Roman"/>
        </w:rPr>
      </w:pPr>
    </w:p>
    <w:p w:rsidR="00E9368F" w:rsidRPr="006D1867" w:rsidRDefault="00E9368F" w:rsidP="00860E26">
      <w:pPr>
        <w:pStyle w:val="Heading3"/>
        <w:rPr>
          <w:rFonts w:eastAsia="Times New Roman"/>
        </w:rPr>
      </w:pPr>
      <w:r>
        <w:rPr>
          <w:rFonts w:eastAsia="Times New Roman"/>
        </w:rPr>
        <w:t>Attribute-B</w:t>
      </w:r>
      <w:r w:rsidRPr="006D1867">
        <w:rPr>
          <w:rFonts w:eastAsia="Times New Roman"/>
        </w:rPr>
        <w:t>ased Cataloguing Management</w:t>
      </w:r>
    </w:p>
    <w:p w:rsidR="00E9368F" w:rsidRPr="006D1867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Hofincons has developed an </w:t>
      </w:r>
      <w:r>
        <w:rPr>
          <w:rFonts w:ascii="Verdana" w:eastAsia="Times New Roman" w:hAnsi="Verdana" w:cs="Arial"/>
          <w:color w:val="333333"/>
          <w:sz w:val="18"/>
          <w:szCs w:val="18"/>
        </w:rPr>
        <w:t>a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ttribute-based cataloguing system and a conventional line-text cataloguing system.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 The a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ttribute-based cataloguing system includes a classified hierarchy (noun-modifier nomenclature) with a structured template to capture the buying description and to cater to easy surfing of the items. This facilitates both logical and non-intelligence numbering system. This cataloguing concept is simplified by Hofincons’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 </w:t>
      </w:r>
      <w:hyperlink r:id="rId6" w:history="1">
        <w:r w:rsidRPr="000F18DD">
          <w:rPr>
            <w:rFonts w:ascii="Verdana" w:eastAsia="Times New Roman" w:hAnsi="Verdana" w:cs="Arial"/>
            <w:color w:val="3399CC"/>
            <w:sz w:val="18"/>
            <w:szCs w:val="18"/>
          </w:rPr>
          <w:t>ACMS</w:t>
        </w:r>
      </w:hyperlink>
      <w:r>
        <w:rPr>
          <w:rFonts w:ascii="Verdana" w:eastAsia="Times New Roman" w:hAnsi="Verdana" w:cs="Arial"/>
          <w:color w:val="333333"/>
          <w:sz w:val="18"/>
          <w:szCs w:val="18"/>
        </w:rPr>
        <w:t xml:space="preserve">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Cataloguing software tool.</w:t>
      </w:r>
    </w:p>
    <w:p w:rsidR="00E9368F" w:rsidRPr="006D1867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Arial"/>
          <w:b/>
          <w:bCs/>
          <w:color w:val="3399CC"/>
          <w:sz w:val="18"/>
          <w:szCs w:val="18"/>
        </w:rPr>
      </w:pPr>
      <w:r>
        <w:rPr>
          <w:rFonts w:ascii="Verdana" w:eastAsia="Times New Roman" w:hAnsi="Verdana" w:cs="Arial"/>
          <w:b/>
          <w:bCs/>
          <w:color w:val="3399CC"/>
          <w:sz w:val="18"/>
          <w:szCs w:val="18"/>
        </w:rPr>
        <w:t>Line-</w:t>
      </w:r>
      <w:r w:rsidRPr="006D1867">
        <w:rPr>
          <w:rFonts w:ascii="Verdana" w:eastAsia="Times New Roman" w:hAnsi="Verdana" w:cs="Arial"/>
          <w:b/>
          <w:bCs/>
          <w:color w:val="3399CC"/>
          <w:sz w:val="18"/>
          <w:szCs w:val="18"/>
        </w:rPr>
        <w:t>based Cataloguing Management</w:t>
      </w:r>
    </w:p>
    <w:p w:rsidR="00E9368F" w:rsidRPr="006D1867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Hofincons’ line-text cataloguing system assigns a series of 10-digit intelligence cod</w:t>
      </w:r>
      <w:r>
        <w:rPr>
          <w:rFonts w:ascii="Verdana" w:eastAsia="Times New Roman" w:hAnsi="Verdana" w:cs="Arial"/>
          <w:color w:val="333333"/>
          <w:sz w:val="18"/>
          <w:szCs w:val="18"/>
        </w:rPr>
        <w:t>ing scheme, representing a line-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text based buying description. Line-text catalogue classifies the items by its equipment and assembly levels to smoothen the search.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 The </w:t>
      </w:r>
      <w:hyperlink r:id="rId7" w:history="1">
        <w:r w:rsidRPr="000F18DD">
          <w:rPr>
            <w:rFonts w:ascii="Verdana" w:eastAsia="Times New Roman" w:hAnsi="Verdana" w:cs="Arial"/>
            <w:color w:val="3399CC"/>
            <w:sz w:val="18"/>
            <w:szCs w:val="18"/>
          </w:rPr>
          <w:t>LCMS</w:t>
        </w:r>
      </w:hyperlink>
      <w:r w:rsidRPr="000F18DD">
        <w:rPr>
          <w:rFonts w:ascii="Verdana" w:eastAsia="Times New Roman" w:hAnsi="Verdana" w:cs="Arial"/>
          <w:color w:val="333333"/>
          <w:sz w:val="18"/>
          <w:szCs w:val="18"/>
        </w:rPr>
        <w:t> 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software facilitates in conventional cataloguing.</w:t>
      </w:r>
    </w:p>
    <w:p w:rsidR="00E9368F" w:rsidRPr="006D1867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Arial"/>
          <w:b/>
          <w:bCs/>
          <w:color w:val="3399CC"/>
          <w:sz w:val="18"/>
          <w:szCs w:val="18"/>
        </w:rPr>
      </w:pPr>
      <w:r w:rsidRPr="006D1867">
        <w:rPr>
          <w:rFonts w:ascii="Verdana" w:eastAsia="Times New Roman" w:hAnsi="Verdana" w:cs="Arial"/>
          <w:b/>
          <w:bCs/>
          <w:color w:val="3399CC"/>
          <w:sz w:val="18"/>
          <w:szCs w:val="18"/>
        </w:rPr>
        <w:t>Benefit</w:t>
      </w:r>
    </w:p>
    <w:p w:rsidR="00E9368F" w:rsidRPr="006D1867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r w:rsidRPr="000F18DD">
        <w:rPr>
          <w:rFonts w:ascii="Verdana" w:eastAsia="Times New Roman" w:hAnsi="Verdana" w:cs="Arial"/>
          <w:color w:val="333333"/>
          <w:sz w:val="18"/>
          <w:szCs w:val="18"/>
        </w:rPr>
        <w:t>Hofincons cataloguing concepts facilitate the following:</w:t>
      </w:r>
    </w:p>
    <w:p w:rsidR="00E9368F" w:rsidRPr="006D1867" w:rsidRDefault="00E9368F" w:rsidP="00E9368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>Creating u</w:t>
      </w:r>
      <w:r w:rsidRPr="006D1867">
        <w:rPr>
          <w:rFonts w:ascii="Verdana" w:eastAsia="Times New Roman" w:hAnsi="Verdana" w:cs="Arial"/>
          <w:color w:val="000000"/>
          <w:sz w:val="18"/>
          <w:szCs w:val="18"/>
        </w:rPr>
        <w:t xml:space="preserve">niform and effective </w:t>
      </w:r>
      <w:r>
        <w:rPr>
          <w:rFonts w:ascii="Verdana" w:eastAsia="Times New Roman" w:hAnsi="Verdana" w:cs="Arial"/>
          <w:color w:val="000000"/>
          <w:sz w:val="18"/>
          <w:szCs w:val="18"/>
        </w:rPr>
        <w:t>b</w:t>
      </w:r>
      <w:r w:rsidRPr="006D1867">
        <w:rPr>
          <w:rFonts w:ascii="Verdana" w:eastAsia="Times New Roman" w:hAnsi="Verdana" w:cs="Arial"/>
          <w:color w:val="000000"/>
          <w:sz w:val="18"/>
          <w:szCs w:val="18"/>
        </w:rPr>
        <w:t>uying description</w:t>
      </w:r>
    </w:p>
    <w:p w:rsidR="00E9368F" w:rsidRPr="006D1867" w:rsidRDefault="00E9368F" w:rsidP="00E9368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Eliminat</w:t>
      </w:r>
      <w:r>
        <w:rPr>
          <w:rFonts w:ascii="Verdana" w:eastAsia="Times New Roman" w:hAnsi="Verdana" w:cs="Arial"/>
          <w:color w:val="333333"/>
          <w:sz w:val="18"/>
          <w:szCs w:val="18"/>
        </w:rPr>
        <w:t>ing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 duplicate items</w:t>
      </w:r>
    </w:p>
    <w:p w:rsidR="00E9368F" w:rsidRPr="006D1867" w:rsidRDefault="00E9368F" w:rsidP="00E9368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Provid</w:t>
      </w:r>
      <w:r>
        <w:rPr>
          <w:rFonts w:ascii="Verdana" w:eastAsia="Times New Roman" w:hAnsi="Verdana" w:cs="Arial"/>
          <w:color w:val="333333"/>
          <w:sz w:val="18"/>
          <w:szCs w:val="18"/>
        </w:rPr>
        <w:t>ing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 standard values and units</w:t>
      </w:r>
    </w:p>
    <w:p w:rsidR="00E9368F" w:rsidRPr="006D1867" w:rsidRDefault="00E9368F" w:rsidP="00E9368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Enhanc</w:t>
      </w:r>
      <w:r>
        <w:rPr>
          <w:rFonts w:ascii="Verdana" w:eastAsia="Times New Roman" w:hAnsi="Verdana" w:cs="Arial"/>
          <w:color w:val="333333"/>
          <w:sz w:val="18"/>
          <w:szCs w:val="18"/>
        </w:rPr>
        <w:t>ing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 </w:t>
      </w:r>
      <w:r>
        <w:rPr>
          <w:rFonts w:ascii="Verdana" w:eastAsia="Times New Roman" w:hAnsi="Verdana" w:cs="Arial"/>
          <w:color w:val="333333"/>
          <w:sz w:val="18"/>
          <w:szCs w:val="18"/>
        </w:rPr>
        <w:t>i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nterchangeability</w:t>
      </w:r>
    </w:p>
    <w:p w:rsidR="00E9368F" w:rsidRPr="006D1867" w:rsidRDefault="00E9368F" w:rsidP="00E9368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>
        <w:rPr>
          <w:rFonts w:ascii="Verdana" w:eastAsia="Times New Roman" w:hAnsi="Verdana" w:cs="Arial"/>
          <w:color w:val="333333"/>
          <w:sz w:val="18"/>
          <w:szCs w:val="18"/>
        </w:rPr>
        <w:t xml:space="preserve">Enabling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easy navigation into technical details</w:t>
      </w:r>
    </w:p>
    <w:p w:rsidR="00E9368F" w:rsidRPr="006D1867" w:rsidRDefault="00E9368F" w:rsidP="00E9368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>Enabling e</w:t>
      </w:r>
      <w:r w:rsidRPr="006D1867">
        <w:rPr>
          <w:rFonts w:ascii="Verdana" w:eastAsia="Times New Roman" w:hAnsi="Verdana" w:cs="Arial"/>
          <w:color w:val="000000"/>
          <w:sz w:val="18"/>
          <w:szCs w:val="18"/>
        </w:rPr>
        <w:t>nhanced data warehouse utility</w:t>
      </w:r>
    </w:p>
    <w:p w:rsidR="00E9368F" w:rsidRPr="006D1867" w:rsidRDefault="00E9368F" w:rsidP="00E9368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Facilitat</w:t>
      </w:r>
      <w:r>
        <w:rPr>
          <w:rFonts w:ascii="Verdana" w:eastAsia="Times New Roman" w:hAnsi="Verdana" w:cs="Arial"/>
          <w:color w:val="333333"/>
          <w:sz w:val="18"/>
          <w:szCs w:val="18"/>
        </w:rPr>
        <w:t>ing drill-down and roll-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up analysis</w:t>
      </w:r>
    </w:p>
    <w:p w:rsidR="00E9368F" w:rsidRPr="006D1867" w:rsidRDefault="00E9368F" w:rsidP="00E9368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Establish</w:t>
      </w:r>
      <w:r>
        <w:rPr>
          <w:rFonts w:ascii="Verdana" w:eastAsia="Times New Roman" w:hAnsi="Verdana" w:cs="Arial"/>
          <w:color w:val="333333"/>
          <w:sz w:val="18"/>
          <w:szCs w:val="18"/>
        </w:rPr>
        <w:t>ing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 relation to equipment and assemblies</w:t>
      </w:r>
    </w:p>
    <w:p w:rsidR="00E9368F" w:rsidRPr="006D1867" w:rsidRDefault="00E9368F" w:rsidP="00E9368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>
        <w:rPr>
          <w:rFonts w:ascii="Verdana" w:eastAsia="Times New Roman" w:hAnsi="Verdana" w:cs="Arial"/>
          <w:color w:val="333333"/>
          <w:sz w:val="18"/>
          <w:szCs w:val="18"/>
        </w:rPr>
        <w:t xml:space="preserve">Establishing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user-opted intelligence or non-intelligence material codes</w:t>
      </w:r>
    </w:p>
    <w:p w:rsidR="00E9368F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Arial"/>
          <w:b/>
          <w:bCs/>
          <w:color w:val="336699"/>
          <w:sz w:val="18"/>
          <w:szCs w:val="18"/>
        </w:rPr>
      </w:pPr>
      <w:bookmarkStart w:id="2" w:name="Inventory_Optimization"/>
    </w:p>
    <w:p w:rsidR="00E9368F" w:rsidRPr="006D1867" w:rsidRDefault="00E9368F" w:rsidP="00860E26">
      <w:pPr>
        <w:pStyle w:val="Heading3"/>
        <w:rPr>
          <w:rFonts w:eastAsia="Times New Roman"/>
          <w:color w:val="3399CC"/>
        </w:rPr>
      </w:pPr>
      <w:r w:rsidRPr="000F18DD">
        <w:rPr>
          <w:rFonts w:eastAsia="Times New Roman"/>
        </w:rPr>
        <w:t>Inventory Optimization</w:t>
      </w:r>
      <w:bookmarkEnd w:id="2"/>
    </w:p>
    <w:p w:rsidR="00E9368F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Hofincons’ Inventory Optimization programme evaluates inventory norms that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are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part of the plant assets.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This program involves analyzing the prevailing inventory policies, levels, consumption/ failure pattern, service levels and suggests the optimal purchase quantity and time. Invariably it provides the lead-time stock, safety stock, minimum level and reorder quantity.</w:t>
      </w:r>
    </w:p>
    <w:p w:rsidR="00E9368F" w:rsidRPr="006D1867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Hofincons uses its inventory optimizing software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,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Spare Parts Optimization Tool (SPOT) or Risk Spare </w:t>
      </w:r>
      <w:r w:rsidR="003C3CF0" w:rsidRPr="006D1867">
        <w:rPr>
          <w:rFonts w:ascii="Verdana" w:eastAsia="Times New Roman" w:hAnsi="Verdana" w:cs="Arial"/>
          <w:color w:val="333333"/>
          <w:sz w:val="18"/>
          <w:szCs w:val="18"/>
        </w:rPr>
        <w:t>Analyzer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 (RSA)</w:t>
      </w:r>
      <w:r>
        <w:rPr>
          <w:rFonts w:ascii="Verdana" w:eastAsia="Times New Roman" w:hAnsi="Verdana" w:cs="Arial"/>
          <w:color w:val="333333"/>
          <w:sz w:val="18"/>
          <w:szCs w:val="18"/>
        </w:rPr>
        <w:t>,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 depending upon industrial requirements.</w:t>
      </w:r>
    </w:p>
    <w:p w:rsidR="00E9368F" w:rsidRPr="006D1867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Arial"/>
          <w:b/>
          <w:bCs/>
          <w:color w:val="3399CC"/>
          <w:sz w:val="18"/>
          <w:szCs w:val="18"/>
        </w:rPr>
      </w:pPr>
      <w:r w:rsidRPr="006D1867">
        <w:rPr>
          <w:rFonts w:ascii="Verdana" w:eastAsia="Times New Roman" w:hAnsi="Verdana" w:cs="Arial"/>
          <w:b/>
          <w:bCs/>
          <w:color w:val="3399CC"/>
          <w:sz w:val="18"/>
          <w:szCs w:val="18"/>
        </w:rPr>
        <w:t>Benefits</w:t>
      </w:r>
    </w:p>
    <w:p w:rsidR="00E9368F" w:rsidRPr="006D1867" w:rsidRDefault="00E9368F" w:rsidP="00E936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>Identifi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cation of </w:t>
      </w:r>
      <w:r w:rsidRPr="006D1867">
        <w:rPr>
          <w:rFonts w:ascii="Verdana" w:eastAsia="Times New Roman" w:hAnsi="Verdana" w:cs="Arial"/>
          <w:color w:val="000000"/>
          <w:sz w:val="18"/>
          <w:szCs w:val="18"/>
        </w:rPr>
        <w:t>gaps where stock levels are shown to be excessive or low</w:t>
      </w:r>
    </w:p>
    <w:p w:rsidR="00E9368F" w:rsidRPr="006D1867" w:rsidRDefault="00E9368F" w:rsidP="00E936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>Releas</w:t>
      </w:r>
      <w:r>
        <w:rPr>
          <w:rFonts w:ascii="Verdana" w:eastAsia="Times New Roman" w:hAnsi="Verdana" w:cs="Arial"/>
          <w:color w:val="000000"/>
          <w:sz w:val="18"/>
          <w:szCs w:val="18"/>
        </w:rPr>
        <w:t>ing</w:t>
      </w:r>
      <w:r w:rsidRPr="006D1867">
        <w:rPr>
          <w:rFonts w:ascii="Verdana" w:eastAsia="Times New Roman" w:hAnsi="Verdana" w:cs="Arial"/>
          <w:color w:val="000000"/>
          <w:sz w:val="18"/>
          <w:szCs w:val="18"/>
        </w:rPr>
        <w:t xml:space="preserve"> working capital from being tied up in over-stocked items</w:t>
      </w:r>
    </w:p>
    <w:p w:rsidR="00E9368F" w:rsidRPr="006D1867" w:rsidRDefault="00E9368F" w:rsidP="00E936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>Balanc</w:t>
      </w:r>
      <w:r>
        <w:rPr>
          <w:rFonts w:ascii="Verdana" w:eastAsia="Times New Roman" w:hAnsi="Verdana" w:cs="Arial"/>
          <w:color w:val="000000"/>
          <w:sz w:val="18"/>
          <w:szCs w:val="18"/>
        </w:rPr>
        <w:t>ing the</w:t>
      </w:r>
      <w:r w:rsidRPr="006D1867">
        <w:rPr>
          <w:rFonts w:ascii="Verdana" w:eastAsia="Times New Roman" w:hAnsi="Verdana" w:cs="Arial"/>
          <w:color w:val="000000"/>
          <w:sz w:val="18"/>
          <w:szCs w:val="18"/>
        </w:rPr>
        <w:t xml:space="preserve"> buying and stocking cost</w:t>
      </w:r>
    </w:p>
    <w:p w:rsidR="00E9368F" w:rsidRPr="006D1867" w:rsidRDefault="00E9368F" w:rsidP="00E936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>Reduc</w:t>
      </w:r>
      <w:r>
        <w:rPr>
          <w:rFonts w:ascii="Verdana" w:eastAsia="Times New Roman" w:hAnsi="Verdana" w:cs="Arial"/>
          <w:color w:val="000000"/>
          <w:sz w:val="18"/>
          <w:szCs w:val="18"/>
        </w:rPr>
        <w:t>ing the</w:t>
      </w:r>
      <w:r w:rsidRPr="006D1867">
        <w:rPr>
          <w:rFonts w:ascii="Verdana" w:eastAsia="Times New Roman" w:hAnsi="Verdana" w:cs="Arial"/>
          <w:color w:val="000000"/>
          <w:sz w:val="18"/>
          <w:szCs w:val="18"/>
        </w:rPr>
        <w:t xml:space="preserve"> purchase/stores activity levels</w:t>
      </w:r>
    </w:p>
    <w:p w:rsidR="00E9368F" w:rsidRPr="006D1867" w:rsidRDefault="00E9368F" w:rsidP="00E936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>Improv</w:t>
      </w:r>
      <w:r>
        <w:rPr>
          <w:rFonts w:ascii="Verdana" w:eastAsia="Times New Roman" w:hAnsi="Verdana" w:cs="Arial"/>
          <w:color w:val="000000"/>
          <w:sz w:val="18"/>
          <w:szCs w:val="18"/>
        </w:rPr>
        <w:t>ing the turn</w:t>
      </w:r>
      <w:r w:rsidRPr="006D1867">
        <w:rPr>
          <w:rFonts w:ascii="Verdana" w:eastAsia="Times New Roman" w:hAnsi="Verdana" w:cs="Arial"/>
          <w:color w:val="000000"/>
          <w:sz w:val="18"/>
          <w:szCs w:val="18"/>
        </w:rPr>
        <w:t>over ratio</w:t>
      </w:r>
    </w:p>
    <w:p w:rsidR="00E9368F" w:rsidRPr="006D1867" w:rsidRDefault="00E9368F" w:rsidP="00E936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>Provid</w:t>
      </w:r>
      <w:r>
        <w:rPr>
          <w:rFonts w:ascii="Verdana" w:eastAsia="Times New Roman" w:hAnsi="Verdana" w:cs="Arial"/>
          <w:color w:val="000000"/>
          <w:sz w:val="18"/>
          <w:szCs w:val="18"/>
        </w:rPr>
        <w:t>ing</w:t>
      </w:r>
      <w:r w:rsidRPr="006D1867">
        <w:rPr>
          <w:rFonts w:ascii="Verdana" w:eastAsia="Times New Roman" w:hAnsi="Verdana" w:cs="Arial"/>
          <w:color w:val="000000"/>
          <w:sz w:val="18"/>
          <w:szCs w:val="18"/>
        </w:rPr>
        <w:t xml:space="preserve"> a mechanism for setting stock policy</w:t>
      </w:r>
    </w:p>
    <w:p w:rsidR="00E9368F" w:rsidRPr="006D1867" w:rsidRDefault="00E9368F" w:rsidP="00E936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</w:rPr>
        <w:t xml:space="preserve">Easing </w:t>
      </w:r>
      <w:r w:rsidRPr="006D1867">
        <w:rPr>
          <w:rFonts w:ascii="Verdana" w:eastAsia="Times New Roman" w:hAnsi="Verdana" w:cs="Arial"/>
          <w:color w:val="000000"/>
          <w:sz w:val="18"/>
          <w:szCs w:val="18"/>
        </w:rPr>
        <w:t>out the stock-out risk</w:t>
      </w:r>
    </w:p>
    <w:p w:rsidR="00E9368F" w:rsidRPr="006D1867" w:rsidRDefault="00E9368F" w:rsidP="00E936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>Enhanc</w:t>
      </w:r>
      <w:r>
        <w:rPr>
          <w:rFonts w:ascii="Verdana" w:eastAsia="Times New Roman" w:hAnsi="Verdana" w:cs="Arial"/>
          <w:color w:val="000000"/>
          <w:sz w:val="18"/>
          <w:szCs w:val="18"/>
        </w:rPr>
        <w:t xml:space="preserve">ing the service </w:t>
      </w:r>
      <w:r w:rsidRPr="006D1867">
        <w:rPr>
          <w:rFonts w:ascii="Verdana" w:eastAsia="Times New Roman" w:hAnsi="Verdana" w:cs="Arial"/>
          <w:color w:val="000000"/>
          <w:sz w:val="18"/>
          <w:szCs w:val="18"/>
        </w:rPr>
        <w:t>level</w:t>
      </w:r>
    </w:p>
    <w:p w:rsidR="00E9368F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Arial"/>
          <w:b/>
          <w:bCs/>
          <w:color w:val="336699"/>
          <w:sz w:val="18"/>
          <w:szCs w:val="18"/>
        </w:rPr>
      </w:pPr>
      <w:bookmarkStart w:id="3" w:name="Standard_Operating_Procedure_"/>
      <w:bookmarkEnd w:id="3"/>
    </w:p>
    <w:p w:rsidR="00E9368F" w:rsidRPr="006D1867" w:rsidRDefault="00E9368F" w:rsidP="00860E26">
      <w:pPr>
        <w:pStyle w:val="Heading3"/>
        <w:rPr>
          <w:rFonts w:eastAsia="Times New Roman"/>
          <w:color w:val="3399CC"/>
        </w:rPr>
      </w:pPr>
      <w:r w:rsidRPr="000F18DD">
        <w:rPr>
          <w:rFonts w:eastAsia="Times New Roman"/>
        </w:rPr>
        <w:t>Standard Operating Procedure</w:t>
      </w:r>
    </w:p>
    <w:p w:rsidR="00E9368F" w:rsidRPr="006D1867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Hofincons’ Standard operating procedure (SOP) for </w:t>
      </w:r>
      <w:r>
        <w:rPr>
          <w:rFonts w:ascii="Verdana" w:eastAsia="Times New Roman" w:hAnsi="Verdana" w:cs="Arial"/>
          <w:color w:val="333333"/>
          <w:sz w:val="18"/>
          <w:szCs w:val="18"/>
        </w:rPr>
        <w:t>m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aterials involves reviewing and developing a materials functional procedure for procurement, inventory-control, warehousing and master data management.</w:t>
      </w:r>
    </w:p>
    <w:p w:rsidR="00E9368F" w:rsidRPr="006D1867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r w:rsidRPr="000F18DD">
        <w:rPr>
          <w:rFonts w:ascii="Verdana" w:eastAsia="Times New Roman" w:hAnsi="Verdana" w:cs="Arial"/>
          <w:color w:val="333333"/>
          <w:sz w:val="18"/>
          <w:szCs w:val="18"/>
        </w:rPr>
        <w:t>The SOP manual broadly covers</w:t>
      </w:r>
      <w:r>
        <w:rPr>
          <w:rFonts w:ascii="Verdana" w:eastAsia="Times New Roman" w:hAnsi="Verdana" w:cs="Arial"/>
          <w:color w:val="333333"/>
          <w:sz w:val="18"/>
          <w:szCs w:val="18"/>
        </w:rPr>
        <w:t>:</w:t>
      </w:r>
    </w:p>
    <w:p w:rsidR="00E9368F" w:rsidRPr="006D1867" w:rsidRDefault="00E9368F" w:rsidP="00E936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Policy, aims and objectives</w:t>
      </w:r>
    </w:p>
    <w:p w:rsidR="00E9368F" w:rsidRPr="006D1867" w:rsidRDefault="00E9368F" w:rsidP="00E936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>Functional procedures for materials planning and controlling</w:t>
      </w:r>
    </w:p>
    <w:p w:rsidR="00E9368F" w:rsidRPr="006D1867" w:rsidRDefault="00E9368F" w:rsidP="00E936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>Procedures for purchasing</w:t>
      </w:r>
    </w:p>
    <w:p w:rsidR="00E9368F" w:rsidRPr="006D1867" w:rsidRDefault="00E9368F" w:rsidP="00E936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>Receiving, storing and handling methodology</w:t>
      </w:r>
    </w:p>
    <w:p w:rsidR="00E9368F" w:rsidRPr="006D1867" w:rsidRDefault="00E9368F" w:rsidP="00E936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>Custody procedures including maintenance of records and accounting procedures for receipts and issues at stores.</w:t>
      </w:r>
    </w:p>
    <w:p w:rsidR="00E9368F" w:rsidRPr="006D1867" w:rsidRDefault="00E9368F" w:rsidP="00E936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>Procedure for store keeping and preservation</w:t>
      </w:r>
    </w:p>
    <w:p w:rsidR="00E9368F" w:rsidRPr="006D1867" w:rsidRDefault="00E9368F" w:rsidP="00E936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>Inspection methodology</w:t>
      </w:r>
    </w:p>
    <w:p w:rsidR="00E9368F" w:rsidRPr="006D1867" w:rsidRDefault="00E9368F" w:rsidP="00E936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>System for handling direct charge items</w:t>
      </w:r>
    </w:p>
    <w:p w:rsidR="00E9368F" w:rsidRPr="006D1867" w:rsidRDefault="00E9368F" w:rsidP="00E936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>Stock control and replacement procedures</w:t>
      </w:r>
    </w:p>
    <w:p w:rsidR="00E9368F" w:rsidRPr="006D1867" w:rsidRDefault="00E9368F" w:rsidP="00E936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>Transportation and materials handling procedure</w:t>
      </w:r>
    </w:p>
    <w:p w:rsidR="00E9368F" w:rsidRPr="006D1867" w:rsidRDefault="00E9368F" w:rsidP="00E936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>Management of project materials</w:t>
      </w:r>
    </w:p>
    <w:p w:rsidR="00E9368F" w:rsidRPr="006D1867" w:rsidRDefault="00E9368F" w:rsidP="00E936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>Methodology for physical verification and reconciliation</w:t>
      </w:r>
    </w:p>
    <w:p w:rsidR="00E9368F" w:rsidRPr="006D1867" w:rsidRDefault="00E9368F" w:rsidP="00E936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>Procedure for handling damaged materials</w:t>
      </w:r>
    </w:p>
    <w:p w:rsidR="00E9368F" w:rsidRPr="006D1867" w:rsidRDefault="00E9368F" w:rsidP="00E936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>Disposal of scrap and obsolete items</w:t>
      </w:r>
    </w:p>
    <w:p w:rsidR="00E9368F" w:rsidRPr="006D1867" w:rsidRDefault="00E9368F" w:rsidP="00E936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>Material performance indicators</w:t>
      </w:r>
    </w:p>
    <w:p w:rsidR="00E9368F" w:rsidRPr="006D1867" w:rsidRDefault="00E9368F" w:rsidP="00E936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>Delegation of powers</w:t>
      </w:r>
    </w:p>
    <w:p w:rsidR="00E9368F" w:rsidRPr="006D1867" w:rsidRDefault="00E9368F" w:rsidP="00E936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6D1867">
        <w:rPr>
          <w:rFonts w:ascii="Verdana" w:eastAsia="Times New Roman" w:hAnsi="Verdana" w:cs="Arial"/>
          <w:color w:val="000000"/>
          <w:sz w:val="18"/>
          <w:szCs w:val="18"/>
        </w:rPr>
        <w:t>Management information reports</w:t>
      </w:r>
    </w:p>
    <w:p w:rsidR="00E9368F" w:rsidRPr="006D1867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Arial"/>
          <w:b/>
          <w:bCs/>
          <w:color w:val="3399CC"/>
          <w:sz w:val="18"/>
          <w:szCs w:val="18"/>
        </w:rPr>
      </w:pPr>
      <w:r w:rsidRPr="006D1867">
        <w:rPr>
          <w:rFonts w:ascii="Verdana" w:eastAsia="Times New Roman" w:hAnsi="Verdana" w:cs="Arial"/>
          <w:b/>
          <w:bCs/>
          <w:color w:val="3399CC"/>
          <w:sz w:val="18"/>
          <w:szCs w:val="18"/>
        </w:rPr>
        <w:t>Benefits</w:t>
      </w:r>
    </w:p>
    <w:p w:rsidR="00E9368F" w:rsidRPr="006D1867" w:rsidRDefault="00E9368F" w:rsidP="00E936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Base document for achieving international certifications like ISO</w:t>
      </w:r>
    </w:p>
    <w:p w:rsidR="00E9368F" w:rsidRPr="006D1867" w:rsidRDefault="00E9368F" w:rsidP="00E936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Guiding tool for adopting right procurement &amp; inventory policies</w:t>
      </w:r>
    </w:p>
    <w:p w:rsidR="00E9368F" w:rsidRPr="006D1867" w:rsidRDefault="00E9368F" w:rsidP="00E936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Reference manual for catalogue development</w:t>
      </w:r>
    </w:p>
    <w:p w:rsidR="00E9368F" w:rsidRPr="006D1867" w:rsidRDefault="00E9368F" w:rsidP="00E936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Tool for driving the warehousing function</w:t>
      </w:r>
    </w:p>
    <w:p w:rsidR="00E9368F" w:rsidRPr="006D1867" w:rsidRDefault="00E9368F" w:rsidP="00E936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Reference document for inspection and materials handling function</w:t>
      </w:r>
    </w:p>
    <w:p w:rsidR="00E9368F" w:rsidRPr="006D1867" w:rsidRDefault="00E9368F" w:rsidP="00E9368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>
        <w:rPr>
          <w:rFonts w:ascii="Verdana" w:eastAsia="Times New Roman" w:hAnsi="Verdana" w:cs="Arial"/>
          <w:color w:val="333333"/>
          <w:sz w:val="18"/>
          <w:szCs w:val="18"/>
        </w:rPr>
        <w:t xml:space="preserve">Organizational guide book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on materials management</w:t>
      </w:r>
    </w:p>
    <w:p w:rsidR="00E9368F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Arial"/>
          <w:b/>
          <w:bCs/>
          <w:color w:val="336699"/>
          <w:sz w:val="20"/>
          <w:szCs w:val="20"/>
        </w:rPr>
      </w:pPr>
      <w:bookmarkStart w:id="4" w:name="Stores_/_Warehouse_Management"/>
    </w:p>
    <w:p w:rsidR="00E9368F" w:rsidRPr="006D1867" w:rsidRDefault="00E9368F" w:rsidP="00860E26">
      <w:pPr>
        <w:pStyle w:val="Heading3"/>
        <w:rPr>
          <w:rFonts w:eastAsia="Times New Roman" w:cs="Times New Roman"/>
          <w:sz w:val="24"/>
          <w:szCs w:val="24"/>
        </w:rPr>
      </w:pPr>
      <w:r w:rsidRPr="000F18DD">
        <w:rPr>
          <w:rFonts w:eastAsia="Times New Roman"/>
        </w:rPr>
        <w:t>Stores/Warehouse Management</w:t>
      </w:r>
      <w:bookmarkEnd w:id="4"/>
    </w:p>
    <w:p w:rsidR="00E9368F" w:rsidRPr="006D1867" w:rsidRDefault="00E9368F" w:rsidP="00E936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Physical Verification &amp; Reconciliation</w:t>
      </w:r>
    </w:p>
    <w:p w:rsidR="00E9368F" w:rsidRPr="006D1867" w:rsidRDefault="00E9368F" w:rsidP="00E936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Stores / Warehouse layout preparation</w:t>
      </w:r>
    </w:p>
    <w:p w:rsidR="00E9368F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Arial"/>
          <w:b/>
          <w:bCs/>
          <w:color w:val="336699"/>
          <w:sz w:val="20"/>
          <w:szCs w:val="20"/>
        </w:rPr>
      </w:pPr>
    </w:p>
    <w:p w:rsidR="00E9368F" w:rsidRPr="006D1867" w:rsidRDefault="00E9368F" w:rsidP="00860E26">
      <w:pPr>
        <w:pStyle w:val="Heading3"/>
        <w:rPr>
          <w:rFonts w:eastAsia="Times New Roman" w:cs="Times New Roman"/>
          <w:sz w:val="24"/>
          <w:szCs w:val="24"/>
        </w:rPr>
      </w:pPr>
      <w:r w:rsidRPr="000F18DD">
        <w:rPr>
          <w:rFonts w:eastAsia="Times New Roman"/>
        </w:rPr>
        <w:t xml:space="preserve">Physical verification &amp; </w:t>
      </w:r>
      <w:r w:rsidRPr="00860E26">
        <w:t>Reconciliation</w:t>
      </w:r>
    </w:p>
    <w:p w:rsidR="00E9368F" w:rsidRPr="006D1867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b/>
          <w:bCs/>
          <w:color w:val="333333"/>
          <w:sz w:val="18"/>
          <w:szCs w:val="18"/>
        </w:rPr>
        <w:t xml:space="preserve">Annual </w:t>
      </w:r>
      <w:r>
        <w:rPr>
          <w:rFonts w:ascii="Verdana" w:eastAsia="Times New Roman" w:hAnsi="Verdana" w:cs="Arial"/>
          <w:b/>
          <w:bCs/>
          <w:color w:val="333333"/>
          <w:sz w:val="18"/>
          <w:szCs w:val="18"/>
        </w:rPr>
        <w:t>p</w:t>
      </w:r>
      <w:r w:rsidRPr="006D1867">
        <w:rPr>
          <w:rFonts w:ascii="Verdana" w:eastAsia="Times New Roman" w:hAnsi="Verdana" w:cs="Arial"/>
          <w:b/>
          <w:bCs/>
          <w:color w:val="333333"/>
          <w:sz w:val="18"/>
          <w:szCs w:val="18"/>
        </w:rPr>
        <w:t>hysical verification &amp; reconciliation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 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– We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assist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organization</w:t>
      </w:r>
      <w:r>
        <w:rPr>
          <w:rFonts w:ascii="Verdana" w:eastAsia="Times New Roman" w:hAnsi="Verdana" w:cs="Arial"/>
          <w:color w:val="333333"/>
          <w:sz w:val="18"/>
          <w:szCs w:val="18"/>
        </w:rPr>
        <w:t>s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 with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a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large number of Stock Keeping Units (SKU) for their annual physical verification and reconciliation activities. As an option, we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will also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implement barcode technology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 for accurate tracking</w:t>
      </w:r>
    </w:p>
    <w:p w:rsidR="00E9368F" w:rsidRPr="006D1867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b/>
          <w:bCs/>
          <w:color w:val="333333"/>
          <w:sz w:val="18"/>
          <w:szCs w:val="18"/>
        </w:rPr>
        <w:t xml:space="preserve">Identification &amp; </w:t>
      </w:r>
      <w:r>
        <w:rPr>
          <w:rFonts w:ascii="Verdana" w:eastAsia="Times New Roman" w:hAnsi="Verdana" w:cs="Arial"/>
          <w:b/>
          <w:bCs/>
          <w:color w:val="333333"/>
          <w:sz w:val="18"/>
          <w:szCs w:val="18"/>
        </w:rPr>
        <w:t>c</w:t>
      </w:r>
      <w:r w:rsidRPr="006D1867">
        <w:rPr>
          <w:rFonts w:ascii="Verdana" w:eastAsia="Times New Roman" w:hAnsi="Verdana" w:cs="Arial"/>
          <w:b/>
          <w:bCs/>
          <w:color w:val="333333"/>
          <w:sz w:val="18"/>
          <w:szCs w:val="18"/>
        </w:rPr>
        <w:t xml:space="preserve">lassification of </w:t>
      </w:r>
      <w:r>
        <w:rPr>
          <w:rFonts w:ascii="Verdana" w:eastAsia="Times New Roman" w:hAnsi="Verdana" w:cs="Arial"/>
          <w:b/>
          <w:bCs/>
          <w:color w:val="333333"/>
          <w:sz w:val="18"/>
          <w:szCs w:val="18"/>
        </w:rPr>
        <w:t>p</w:t>
      </w:r>
      <w:r w:rsidRPr="006D1867">
        <w:rPr>
          <w:rFonts w:ascii="Verdana" w:eastAsia="Times New Roman" w:hAnsi="Verdana" w:cs="Arial"/>
          <w:b/>
          <w:bCs/>
          <w:color w:val="333333"/>
          <w:sz w:val="18"/>
          <w:szCs w:val="18"/>
        </w:rPr>
        <w:t>roject surplus materials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 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-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Th</w:t>
      </w:r>
      <w:r>
        <w:rPr>
          <w:rFonts w:ascii="Verdana" w:eastAsia="Times New Roman" w:hAnsi="Verdana" w:cs="Arial"/>
          <w:color w:val="333333"/>
          <w:sz w:val="18"/>
          <w:szCs w:val="18"/>
        </w:rPr>
        <w:t>is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 analysis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is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carried out on following basis</w:t>
      </w:r>
      <w:r>
        <w:rPr>
          <w:rFonts w:ascii="Verdana" w:eastAsia="Times New Roman" w:hAnsi="Verdana" w:cs="Arial"/>
          <w:color w:val="333333"/>
          <w:sz w:val="18"/>
          <w:szCs w:val="18"/>
        </w:rPr>
        <w:t>:</w:t>
      </w:r>
    </w:p>
    <w:p w:rsidR="00E9368F" w:rsidRPr="006D1867" w:rsidRDefault="00E9368F" w:rsidP="00E9368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General condition assessment by any physical deformation, rust etc.</w:t>
      </w:r>
    </w:p>
    <w:p w:rsidR="00E9368F" w:rsidRDefault="00E9368F" w:rsidP="00E9368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2E17EE">
        <w:rPr>
          <w:rFonts w:ascii="Verdana" w:eastAsia="Times New Roman" w:hAnsi="Verdana" w:cs="Arial"/>
          <w:color w:val="333333"/>
          <w:sz w:val="18"/>
          <w:szCs w:val="18"/>
        </w:rPr>
        <w:t>Availability of manufacturer/vendor related information</w:t>
      </w:r>
    </w:p>
    <w:p w:rsidR="00E9368F" w:rsidRPr="002E17EE" w:rsidRDefault="00E9368F" w:rsidP="00E9368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2E17EE">
        <w:rPr>
          <w:rFonts w:ascii="Verdana" w:eastAsia="Times New Roman" w:hAnsi="Verdana" w:cs="Arial"/>
          <w:color w:val="333333"/>
          <w:sz w:val="18"/>
          <w:szCs w:val="18"/>
        </w:rPr>
        <w:t>Traceability with test, inspection certificates</w:t>
      </w:r>
    </w:p>
    <w:p w:rsidR="00E9368F" w:rsidRPr="006D1867" w:rsidRDefault="00E9368F" w:rsidP="00E9368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Association with parent equipment</w:t>
      </w:r>
    </w:p>
    <w:p w:rsidR="00E9368F" w:rsidRPr="006D1867" w:rsidRDefault="00E9368F" w:rsidP="00E9368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Identification of suitable material code</w:t>
      </w:r>
    </w:p>
    <w:p w:rsidR="00E9368F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Arial"/>
          <w:b/>
          <w:bCs/>
          <w:color w:val="336699"/>
          <w:sz w:val="20"/>
          <w:szCs w:val="20"/>
        </w:rPr>
      </w:pPr>
    </w:p>
    <w:p w:rsidR="00E9368F" w:rsidRPr="006D1867" w:rsidRDefault="00E9368F" w:rsidP="00860E26">
      <w:pPr>
        <w:pStyle w:val="Heading3"/>
        <w:rPr>
          <w:rFonts w:eastAsia="Times New Roman" w:cs="Times New Roman"/>
          <w:sz w:val="24"/>
          <w:szCs w:val="24"/>
        </w:rPr>
      </w:pPr>
      <w:r w:rsidRPr="000F18DD">
        <w:rPr>
          <w:rFonts w:eastAsia="Times New Roman"/>
        </w:rPr>
        <w:t>Stores/Warehouse layout preparation</w:t>
      </w:r>
    </w:p>
    <w:p w:rsidR="00E9368F" w:rsidRPr="006D1867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The primary objective of the stores/warehouse layout design is to optimize warehouse functions, achieve maximum efficiency with greater space utilization, </w:t>
      </w:r>
      <w:r>
        <w:rPr>
          <w:rFonts w:ascii="Verdana" w:eastAsia="Times New Roman" w:hAnsi="Verdana" w:cs="Arial"/>
          <w:color w:val="333333"/>
          <w:sz w:val="18"/>
          <w:szCs w:val="18"/>
        </w:rPr>
        <w:t>m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aximum flexibility towards changing storage</w:t>
      </w:r>
      <w:r>
        <w:rPr>
          <w:rFonts w:ascii="Verdana" w:eastAsia="Times New Roman" w:hAnsi="Verdana" w:cs="Arial"/>
          <w:color w:val="333333"/>
          <w:sz w:val="18"/>
          <w:szCs w:val="18"/>
        </w:rPr>
        <w:t>,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 and handling requirements and good housekeeping.</w:t>
      </w:r>
    </w:p>
    <w:p w:rsidR="00E9368F" w:rsidRPr="006D1867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Designing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the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process start</w:t>
      </w:r>
      <w:r>
        <w:rPr>
          <w:rFonts w:ascii="Verdana" w:eastAsia="Times New Roman" w:hAnsi="Verdana" w:cs="Arial"/>
          <w:color w:val="333333"/>
          <w:sz w:val="18"/>
          <w:szCs w:val="18"/>
        </w:rPr>
        <w:t>s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 with analyzing 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the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current and projected data</w:t>
      </w:r>
      <w:r>
        <w:rPr>
          <w:rFonts w:ascii="Verdana" w:eastAsia="Times New Roman" w:hAnsi="Verdana" w:cs="Arial"/>
          <w:color w:val="333333"/>
          <w:sz w:val="18"/>
          <w:szCs w:val="18"/>
        </w:rPr>
        <w:t>. The a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>nalysis phase mainly focus</w:t>
      </w:r>
      <w:r>
        <w:rPr>
          <w:rFonts w:ascii="Verdana" w:eastAsia="Times New Roman" w:hAnsi="Verdana" w:cs="Arial"/>
          <w:color w:val="333333"/>
          <w:sz w:val="18"/>
          <w:szCs w:val="18"/>
        </w:rPr>
        <w:t>es</w:t>
      </w:r>
      <w:r w:rsidRPr="000F18DD">
        <w:rPr>
          <w:rFonts w:ascii="Verdana" w:eastAsia="Times New Roman" w:hAnsi="Verdana" w:cs="Arial"/>
          <w:color w:val="333333"/>
          <w:sz w:val="18"/>
          <w:szCs w:val="18"/>
        </w:rPr>
        <w:t xml:space="preserve"> on</w:t>
      </w:r>
      <w:r>
        <w:rPr>
          <w:rFonts w:ascii="Verdana" w:eastAsia="Times New Roman" w:hAnsi="Verdana" w:cs="Arial"/>
          <w:color w:val="333333"/>
          <w:sz w:val="18"/>
          <w:szCs w:val="18"/>
        </w:rPr>
        <w:t>:</w:t>
      </w:r>
    </w:p>
    <w:p w:rsidR="00E9368F" w:rsidRPr="006D1867" w:rsidRDefault="00E9368F" w:rsidP="00E9368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Making best use of the space</w:t>
      </w:r>
    </w:p>
    <w:p w:rsidR="00E9368F" w:rsidRPr="006D1867" w:rsidRDefault="00E9368F" w:rsidP="00E9368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Better control on movement and location</w:t>
      </w:r>
    </w:p>
    <w:p w:rsidR="00E9368F" w:rsidRPr="006D1867" w:rsidRDefault="00E9368F" w:rsidP="00E9368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Usability of material handling equipment or automated storage/retrieval systems</w:t>
      </w:r>
    </w:p>
    <w:p w:rsidR="00E9368F" w:rsidRPr="006D1867" w:rsidRDefault="00E9368F" w:rsidP="00E9368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Maintain</w:t>
      </w:r>
      <w:r>
        <w:rPr>
          <w:rFonts w:ascii="Verdana" w:eastAsia="Times New Roman" w:hAnsi="Verdana" w:cs="Arial"/>
          <w:color w:val="333333"/>
          <w:sz w:val="18"/>
          <w:szCs w:val="18"/>
        </w:rPr>
        <w:t xml:space="preserve">ing 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>minimum overall operating cost</w:t>
      </w:r>
    </w:p>
    <w:p w:rsidR="00E9368F" w:rsidRPr="006D1867" w:rsidRDefault="00E9368F" w:rsidP="00E9368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Type and style of racking equipment</w:t>
      </w:r>
    </w:p>
    <w:p w:rsidR="00E9368F" w:rsidRPr="006D1867" w:rsidRDefault="00E9368F" w:rsidP="00E9368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Competence level of warehouse handling group</w:t>
      </w:r>
    </w:p>
    <w:p w:rsidR="00E9368F" w:rsidRPr="006D1867" w:rsidRDefault="00E9368F" w:rsidP="00E9368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Adhere</w:t>
      </w:r>
      <w:r>
        <w:rPr>
          <w:rFonts w:ascii="Verdana" w:eastAsia="Times New Roman" w:hAnsi="Verdana" w:cs="Arial"/>
          <w:color w:val="333333"/>
          <w:sz w:val="18"/>
          <w:szCs w:val="18"/>
        </w:rPr>
        <w:t>nce</w:t>
      </w:r>
      <w:r w:rsidRPr="006D1867">
        <w:rPr>
          <w:rFonts w:ascii="Verdana" w:eastAsia="Times New Roman" w:hAnsi="Verdana" w:cs="Arial"/>
          <w:color w:val="333333"/>
          <w:sz w:val="18"/>
          <w:szCs w:val="18"/>
        </w:rPr>
        <w:t xml:space="preserve"> to HSE best practices</w:t>
      </w:r>
    </w:p>
    <w:p w:rsidR="00E9368F" w:rsidRPr="006D1867" w:rsidRDefault="00E9368F" w:rsidP="00E9368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r w:rsidRPr="000F18DD">
        <w:rPr>
          <w:rFonts w:ascii="Verdana" w:eastAsia="Times New Roman" w:hAnsi="Verdana" w:cs="Arial"/>
          <w:color w:val="333333"/>
          <w:sz w:val="18"/>
          <w:szCs w:val="18"/>
        </w:rPr>
        <w:t>Hofincons helps customers on the following areas</w:t>
      </w:r>
      <w:r>
        <w:rPr>
          <w:rFonts w:ascii="Verdana" w:eastAsia="Times New Roman" w:hAnsi="Verdana" w:cs="Arial"/>
          <w:color w:val="333333"/>
          <w:sz w:val="18"/>
          <w:szCs w:val="18"/>
        </w:rPr>
        <w:t>:</w:t>
      </w:r>
    </w:p>
    <w:p w:rsidR="00E9368F" w:rsidRPr="006D1867" w:rsidRDefault="00E9368F" w:rsidP="00E9368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Help in warehouse analysis</w:t>
      </w:r>
    </w:p>
    <w:p w:rsidR="00E9368F" w:rsidRPr="006D1867" w:rsidRDefault="00E9368F" w:rsidP="00E9368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Detailed warehouse design layouts on CAD drawings</w:t>
      </w:r>
    </w:p>
    <w:p w:rsidR="00E9368F" w:rsidRPr="006D1867" w:rsidRDefault="00E9368F" w:rsidP="00E9368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 w:rsidRPr="006D1867">
        <w:rPr>
          <w:rFonts w:ascii="Verdana" w:eastAsia="Times New Roman" w:hAnsi="Verdana" w:cs="Arial"/>
          <w:color w:val="333333"/>
          <w:sz w:val="18"/>
          <w:szCs w:val="18"/>
        </w:rPr>
        <w:t>Advice on selection of material handling equipment</w:t>
      </w:r>
    </w:p>
    <w:p w:rsidR="00C9367F" w:rsidRDefault="00C9367F" w:rsidP="00E9368F">
      <w:pPr>
        <w:spacing w:after="0" w:line="240" w:lineRule="auto"/>
        <w:contextualSpacing/>
        <w:jc w:val="both"/>
      </w:pPr>
    </w:p>
    <w:sectPr w:rsidR="00C93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DE9"/>
    <w:multiLevelType w:val="multilevel"/>
    <w:tmpl w:val="A4FA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17698C"/>
    <w:multiLevelType w:val="multilevel"/>
    <w:tmpl w:val="D5B0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9E6115"/>
    <w:multiLevelType w:val="multilevel"/>
    <w:tmpl w:val="5374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6156A"/>
    <w:multiLevelType w:val="multilevel"/>
    <w:tmpl w:val="644A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456006"/>
    <w:multiLevelType w:val="multilevel"/>
    <w:tmpl w:val="42CC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8474D0"/>
    <w:multiLevelType w:val="multilevel"/>
    <w:tmpl w:val="3D6C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D16699"/>
    <w:multiLevelType w:val="multilevel"/>
    <w:tmpl w:val="AFCC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2955F9"/>
    <w:multiLevelType w:val="multilevel"/>
    <w:tmpl w:val="F05E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BC6F1B"/>
    <w:multiLevelType w:val="multilevel"/>
    <w:tmpl w:val="5276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4B3F04"/>
    <w:multiLevelType w:val="multilevel"/>
    <w:tmpl w:val="9C16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A46E6D"/>
    <w:multiLevelType w:val="multilevel"/>
    <w:tmpl w:val="2A40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E14247"/>
    <w:multiLevelType w:val="multilevel"/>
    <w:tmpl w:val="DE8E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8F"/>
    <w:rsid w:val="003C3CF0"/>
    <w:rsid w:val="003D7DCB"/>
    <w:rsid w:val="00860E26"/>
    <w:rsid w:val="00C9367F"/>
    <w:rsid w:val="00CE73BE"/>
    <w:rsid w:val="00E9368F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8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E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3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0E26"/>
    <w:rPr>
      <w:rFonts w:asciiTheme="majorHAnsi" w:eastAsiaTheme="majorEastAsia" w:hAnsiTheme="majorHAnsi" w:cstheme="majorBidi"/>
      <w:b/>
      <w:bCs/>
      <w:color w:val="4F81BD" w:themeColor="accent1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8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E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3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0E26"/>
    <w:rPr>
      <w:rFonts w:asciiTheme="majorHAnsi" w:eastAsiaTheme="majorEastAsia" w:hAnsiTheme="majorHAnsi" w:cstheme="majorBidi"/>
      <w:b/>
      <w:bCs/>
      <w:color w:val="4F81BD" w:themeColor="accen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ofincons.com/tc_softwaretool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fincons.com/tc_softwaretool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Tayub Refai</dc:creator>
  <cp:lastModifiedBy>Sumit Kumar</cp:lastModifiedBy>
  <cp:revision>1</cp:revision>
  <dcterms:created xsi:type="dcterms:W3CDTF">2015-05-14T09:04:00Z</dcterms:created>
  <dcterms:modified xsi:type="dcterms:W3CDTF">2015-05-14T09:04:00Z</dcterms:modified>
</cp:coreProperties>
</file>